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L-042-2026-CW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24.03.2026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Miete von Druckern, Multifunktionsdrucksystemen, Dokumentenscannern und Gerätemanagementsoftware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Miete von Druckern, Multifunktionsdrucksystemen, Dokumentenscannern und Gerätemanagementsoftware aufgrund des Auslaufens des bisherigen Vertrags zum 30.06.2026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